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CC68">
      <w:pPr>
        <w:widowControl/>
        <w:tabs>
          <w:tab w:val="left" w:pos="420"/>
          <w:tab w:val="left" w:pos="630"/>
        </w:tabs>
        <w:adjustRightInd w:val="0"/>
        <w:snapToGrid w:val="0"/>
        <w:spacing w:line="560" w:lineRule="exact"/>
        <w:ind w:right="153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招标公告</w:t>
      </w:r>
    </w:p>
    <w:p w14:paraId="79EA237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56CE1F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滨州市康宏房地产开发有限公司就熙悦府项目2026年暖场节点类活动服务拟在山钢产城阳光采购平台进行招标采购，现邀请投标人参与招标。</w:t>
      </w:r>
    </w:p>
    <w:p w14:paraId="2903676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一、项目内容</w:t>
      </w:r>
    </w:p>
    <w:p w14:paraId="1AEDC49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1.项目名称：山钢熙悦府</w:t>
      </w:r>
    </w:p>
    <w:p w14:paraId="6B4D19F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2.招标活动类别：项目暖场、节点活动</w:t>
      </w:r>
    </w:p>
    <w:p w14:paraId="699E300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3.项目地点：滨州</w:t>
      </w:r>
    </w:p>
    <w:p w14:paraId="2CD213E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4.资金来源：公司建设投资</w:t>
      </w:r>
    </w:p>
    <w:p w14:paraId="7DE49DC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5.招标单位：滨州市康宏房地产开发有限公司</w:t>
      </w:r>
    </w:p>
    <w:p w14:paraId="4A50A4D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二、项目概况</w:t>
      </w:r>
    </w:p>
    <w:p w14:paraId="75C3830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熙悦府项目包含13栋住宅楼，5栋沿街商业，1栋幼儿园，占地面积68747平方米，容积率为2.087，总建筑面积</w:t>
      </w:r>
      <w:r>
        <w:rPr>
          <w:rFonts w:ascii="仿宋" w:hAnsi="仿宋" w:eastAsia="仿宋" w:cs="仿宋"/>
          <w:sz w:val="32"/>
          <w:szCs w:val="32"/>
        </w:rPr>
        <w:t>186253.28</w:t>
      </w:r>
      <w:r>
        <w:rPr>
          <w:rFonts w:hint="eastAsia" w:ascii="仿宋" w:hAnsi="仿宋" w:eastAsia="仿宋" w:cs="仿宋"/>
          <w:sz w:val="32"/>
          <w:szCs w:val="32"/>
        </w:rPr>
        <w:t>平方米，住宅总户数960户，2021年6月份开盘销售。</w:t>
      </w:r>
    </w:p>
    <w:p w14:paraId="065D7CA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三、招标范围</w:t>
      </w:r>
    </w:p>
    <w:p w14:paraId="3F3E52A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1.招标内容：</w:t>
      </w:r>
    </w:p>
    <w:p w14:paraId="1192049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山钢产城滨州公司熙悦府项目相关的活动策划、活动组织执行、活动辅助印刷制作类、常规物料类、定制礼品类、营销现场布置、场地包装等活动举办所需要的服务内容。</w:t>
      </w:r>
    </w:p>
    <w:p w14:paraId="70F09F5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2.标段划分</w:t>
      </w:r>
    </w:p>
    <w:p w14:paraId="69E0619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无。</w:t>
      </w:r>
    </w:p>
    <w:p w14:paraId="3145E2E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四、投标单位应具备的条件</w:t>
      </w:r>
    </w:p>
    <w:p w14:paraId="1DB66D1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1.资质要求：</w:t>
      </w:r>
    </w:p>
    <w:p w14:paraId="57134A7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投标单位营业范围包含招标内容所要求的各项业务。</w:t>
      </w:r>
    </w:p>
    <w:p w14:paraId="2FAC8A7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2.项目负责人应具有的条件</w:t>
      </w:r>
    </w:p>
    <w:p w14:paraId="574E254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项目负责人具备独立完成活动策划、场地搭建、活动执行，活动物料制作、安装、施工等业务的组织、协调等能力。</w:t>
      </w:r>
    </w:p>
    <w:p w14:paraId="4ACB12D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3.同类经验要求</w:t>
      </w:r>
    </w:p>
    <w:p w14:paraId="149BBA2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要求有同类业务品牌企业合作经验。过往合作项目不低于三家。</w:t>
      </w:r>
    </w:p>
    <w:p w14:paraId="70126ED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4.联合体投标要求</w:t>
      </w:r>
    </w:p>
    <w:p w14:paraId="5ACD195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不接受联合体投标。</w:t>
      </w:r>
    </w:p>
    <w:p w14:paraId="500A0FA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五、评标办法</w:t>
      </w:r>
    </w:p>
    <w:p w14:paraId="0CEFD61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综合评估法。</w:t>
      </w:r>
    </w:p>
    <w:p w14:paraId="0F3CE56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六、招标文件的获取</w:t>
      </w:r>
    </w:p>
    <w:p w14:paraId="370C730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开标时间前，凭通知短信在山钢产城阳光采购平台免费下载招标文件。</w:t>
      </w:r>
    </w:p>
    <w:p w14:paraId="686B1F5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七、投标文件递交时间及地点</w:t>
      </w:r>
    </w:p>
    <w:p w14:paraId="7DD4F1A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投标人应在投标截止时间前，通过山钢产城阳光采购平台上传电子投标文件。</w:t>
      </w:r>
    </w:p>
    <w:p w14:paraId="3CF1AFC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八、投标截止时间、开标时间及地点</w:t>
      </w:r>
    </w:p>
    <w:p w14:paraId="68F753D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以下载的招标文件载明的投标截止时间、开标时间和地点为准。</w:t>
      </w:r>
    </w:p>
    <w:p w14:paraId="570472D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九、报名资料及截止时间</w:t>
      </w:r>
    </w:p>
    <w:p w14:paraId="5C250C89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请报名人于2025年11月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 w:cs="仿宋"/>
          <w:sz w:val="32"/>
          <w:szCs w:val="32"/>
        </w:rPr>
        <w:t>前，将报名资料（营业执照扫描件、业绩列表、主要业绩证明等）发送至邮箱：</w:t>
      </w:r>
      <w:r>
        <w:fldChar w:fldCharType="begin"/>
      </w:r>
      <w:r>
        <w:instrText xml:space="preserve"> HYPERLINK "mailto:94766616@qq.com"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524188674@qq.com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，请在邮件中注明联系人及联系电话，邮件主题：山钢产城滨州公司+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暖场活动</w:t>
      </w:r>
      <w:r>
        <w:rPr>
          <w:rFonts w:hint="eastAsia" w:ascii="仿宋" w:hAnsi="仿宋" w:eastAsia="仿宋" w:cs="仿宋"/>
          <w:sz w:val="32"/>
          <w:szCs w:val="32"/>
        </w:rPr>
        <w:t>+报名公司名称。逾期报名不予受理。</w:t>
      </w:r>
    </w:p>
    <w:p w14:paraId="5ED9B91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十、资格审查办法和方式</w:t>
      </w:r>
    </w:p>
    <w:p w14:paraId="5019457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有限数量制，合格投标人数量根据实际情况确认。</w:t>
      </w:r>
    </w:p>
    <w:p w14:paraId="1BBA0CA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十一、招标人联系地址、联系人及联系方式</w:t>
      </w:r>
    </w:p>
    <w:p w14:paraId="2BDE886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1.招标人地址：山东省滨州市滨城区黄河13路渤海城邦沿街三楼</w:t>
      </w:r>
    </w:p>
    <w:p w14:paraId="1180A58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2.招标联系人：</w:t>
      </w:r>
      <w:bookmarkEnd w:id="0"/>
      <w:r>
        <w:rPr>
          <w:rFonts w:hint="eastAsia" w:ascii="仿宋" w:hAnsi="仿宋" w:eastAsia="仿宋" w:cs="仿宋"/>
          <w:sz w:val="32"/>
          <w:szCs w:val="32"/>
        </w:rPr>
        <w:t>王丽娟  13306494412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OTAxMzA4MTNkNTBmNGJlN2YwMGY3Y2EzNjgyY2EifQ=="/>
  </w:docVars>
  <w:rsids>
    <w:rsidRoot w:val="51D82958"/>
    <w:rsid w:val="00431A16"/>
    <w:rsid w:val="006B6CB0"/>
    <w:rsid w:val="008F5874"/>
    <w:rsid w:val="00CE755F"/>
    <w:rsid w:val="00D72DF2"/>
    <w:rsid w:val="00FD5AC5"/>
    <w:rsid w:val="058A7C6C"/>
    <w:rsid w:val="0B107E74"/>
    <w:rsid w:val="0F064F53"/>
    <w:rsid w:val="0F51040B"/>
    <w:rsid w:val="118B2DDD"/>
    <w:rsid w:val="12DA2694"/>
    <w:rsid w:val="13D46EBF"/>
    <w:rsid w:val="168F1C3C"/>
    <w:rsid w:val="1B675760"/>
    <w:rsid w:val="1D594678"/>
    <w:rsid w:val="1D985D1E"/>
    <w:rsid w:val="21272E94"/>
    <w:rsid w:val="2179577A"/>
    <w:rsid w:val="29882724"/>
    <w:rsid w:val="29D8466C"/>
    <w:rsid w:val="2D237F3E"/>
    <w:rsid w:val="2EE912E7"/>
    <w:rsid w:val="321049CB"/>
    <w:rsid w:val="35D640CB"/>
    <w:rsid w:val="365100CA"/>
    <w:rsid w:val="3762674D"/>
    <w:rsid w:val="39D236DE"/>
    <w:rsid w:val="3A092917"/>
    <w:rsid w:val="3DC00CDA"/>
    <w:rsid w:val="43702B8D"/>
    <w:rsid w:val="440C52C6"/>
    <w:rsid w:val="466A1281"/>
    <w:rsid w:val="47F1541E"/>
    <w:rsid w:val="4C45297E"/>
    <w:rsid w:val="4C875E52"/>
    <w:rsid w:val="500C3B8D"/>
    <w:rsid w:val="51081979"/>
    <w:rsid w:val="51912561"/>
    <w:rsid w:val="51D744D7"/>
    <w:rsid w:val="51D82958"/>
    <w:rsid w:val="52A54B94"/>
    <w:rsid w:val="54AC4200"/>
    <w:rsid w:val="58530B10"/>
    <w:rsid w:val="58B77F8A"/>
    <w:rsid w:val="5A510CD4"/>
    <w:rsid w:val="5C7774C0"/>
    <w:rsid w:val="65F250CA"/>
    <w:rsid w:val="67A2748B"/>
    <w:rsid w:val="6B4B32FC"/>
    <w:rsid w:val="6BAE6992"/>
    <w:rsid w:val="6CA26CA0"/>
    <w:rsid w:val="6DB32F65"/>
    <w:rsid w:val="6EA74EB3"/>
    <w:rsid w:val="6F697297"/>
    <w:rsid w:val="71291877"/>
    <w:rsid w:val="71ED497B"/>
    <w:rsid w:val="73D86D3D"/>
    <w:rsid w:val="77076E85"/>
    <w:rsid w:val="79B77342"/>
    <w:rsid w:val="7A254E9B"/>
    <w:rsid w:val="7E05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adjustRightInd w:val="0"/>
      <w:spacing w:before="100" w:beforeAutospacing="1" w:after="100" w:afterAutospacing="1"/>
      <w:textAlignment w:val="baseline"/>
      <w:outlineLvl w:val="4"/>
    </w:pPr>
    <w:rPr>
      <w:rFonts w:eastAsia="仿宋"/>
      <w:b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809</Words>
  <Characters>882</Characters>
  <Lines>6</Lines>
  <Paragraphs>1</Paragraphs>
  <TotalTime>1</TotalTime>
  <ScaleCrop>false</ScaleCrop>
  <LinksUpToDate>false</LinksUpToDate>
  <CharactersWithSpaces>884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2025-02-12T05:00:00Z</dcterms:created>
  <dc:creator>王朝晖</dc:creator>
  <cp:lastModifiedBy>杜赟</cp:lastModifiedBy>
  <dcterms:modified xsi:type="dcterms:W3CDTF">2025-11-24T01:49:36Z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29105A3CA9324F36B56FBD53BBFC631E</vt:lpwstr>
  </property>
  <property fmtid="{D5CDD505-2E9C-101B-9397-08002B2CF9AE}" pid="4" name="KSOTemplateDocerSaveRecord">
    <vt:lpwstr>eyJoZGlkIjoiMTQwYjk0OTRiZmIwZjdmNTZmY2RkZGRlY2FmYjY1YjciLCJ1c2VySWQiOiIxNjk3NzYwNjY3In0=</vt:lpwstr>
  </property>
</Properties>
</file>